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ЮГ-Инвестбанк обратилось в Арбитражный суд Республики Адыгея с заявлением о признании ФИО1 несостоятельной (банкротом). Определением Арбитражного суда Республики Адыгея от 22.03.2022 заявление кредитора признано необоснованным и производство по делу прекращено. Постановлением Пятнадцатого арбитражного апелляционного суда от 27.04.2022 определение суда первой инстанции оставлено без изменения. Арбитражный суд Северо-Кавказского округа постановлением от 17.06.2022 указанные судебные акты оставил без изменения. ПАО ЮГ-Инвестбанк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принятии судебных актов суды руководствовались статьями 213.3 , 213.5 , 213.6 Федерального закона от 26.10.2002 № 127-ФЗ «О несостоятельности (банкротстве)» и исходили из несоответствия заявления кредитора требованиям пункта 2 статьи 213.3 Федерального закона «О несостоятельности (банкротстве)», не усмотрев в действиях должника по частичному погашению долга признаков злоупотребления правом.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ПАО "Юг-Инвестбанк"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