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по строительству (подробнее) Ответчики: ООО "Северо-Западное строительно-монтажное эксплуатационное управление" (подробнее) Иные лица: АНО "АБСОЛЮТ. Судебная экспертиза и оценка" (подробнее) АНР СЭиО "Абсолют" (подробнее) Тринадцатый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