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Тринадцатого арбитражного апелляционного суда от 28.02.2022 и постановление Арбитражного суда Северо-Западного округа от 12.05.2022 по делу № А56-57649/2014 Арбитражного суда города Санкт-Петербурга и Ленинградской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