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"Орион" (подробнее) Ответчики: Государственная инспекция по контролю за использованием объектов недвижимости города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