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зерновой союз (далее – Союз) обратился в Арбитражный суд города Москвы с иском к закрытому акционерному обществу Сельскохозяйственное предприятие «Русь» (далее – Общество) о взыскании 5 400 000 рублей задолженности по уплате членских взносов за период с 2019 по 2021 годы, 413 132 рублей 68 копеек процентов за пользование чужими денежными средствами, с дальнейшим начислением процентов с 01.06.2021 по день исполнения обязательства, на неоплаченную сумму основного долга, исходя из размера ключевой ставки Центрального банка Российской Федерации, действующей в соответствующие периоды. Решением Арбитражный суд города Москвы от 25.11.2021, оставленным без изменения постановлением Девятого арбитражного апелляционного суда от 04.02.2022 и постановлением Арбитражного суда Московского округа от 12.04.2022, требования, кроме процентов за период с 01.06.2021, удовлетворены. Дополнительным решением Арбитражного суда города Москвы от 10.12.2021 взысканы проценты с 01.06.2021 по день фактического исполнения обязательства.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, что материалами дела надлежаще не подтверждено избрание и участие ответчика в Правлении истца.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01.12.2004 Обществом подано заявление о вступлении в члены Союза; 17.12.2004 принято решение о принятии ответчика в члены истца, что подтверждается пунктом 1 вопроса 1 протокола Совета директоров от 17.12.2004 № 7. Решением общего собрания членов Союза от 06.10.2017 Общество в лице генерального директора ФИО1 избрано сроком на пять лет в члены Правления Союза, что подтверждается подпунктом 5 пункта 5.2 вопроса № 5 Протокола общего собрания членов истца от 06.10.2017. Протокол общего собрания членов Союза от 06.10.2017 в части избрания ответчика в члены Правления истца не оспорен. Более того, что ответчик принимал участие в работе Правления истца, что подтверждается бюллетенями голосования, доверенностями; ответчик оплачивал ежегодные членские взносы в размере, установленном для членов Правления Союза. Судебные инстанции указали, что в период с 2017 по 2021 годы генеральный директор Общества регулярно принимал участие в работе Правления Союза. В процессе судебного разбирательства по настоящему делу в адрес Союза поступило заявление Общества от 25.08.2021 № 07/254-с о выходе ответчика из состава членов истца. Таким образом, ответчик прекратил свое членство в Союзе с 31.08.2021. На основании пункта 5.5 Устава Союза оплата ежегодных членских взносов в размерах, которые устанавливаются Правлением истца (Президиумом Правления истца), осуществляется в срок до 01 января года, за который уплачивается членский взнос. Согласно подпункту 5.1 пункта 5 Положения о членских взносах, в редакции, утвержденной Правлением Союза 05.04.2018 (протокол № 4), установлено, ежегодный членский взнос организаций, руководители или представители которых входят в состав Совета директоров Союза, составляет 1 800 000 рублей. Ответчиком вступительный взнос оплачен, также оплачены членские взносы за период с 2013 по 2017 годы. Ссылаясь на наличие задолженности по оплате членских взносов за период с 2019 по 2021 годы, Союз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65.2 , 123.11 , 309 , 395 Гражданского кодекса Российской Федерации, статьями 11 , 14 , 26 Федерального закона от 12.01.1996 № 7-ФЗ «О некоммерческих организациях», разъяснениями, изложенными в пункте 48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удовлетворили заявленные требования, установив наличие у Общества, являвшегося членом Союза, задолженности по уплате взносов за спорный период. Отклоняя ссылку ответчика на то, что счета на оплату членских взносов не поступали, суды указали, что положениями Устава, положением о вступительных, членских и целевых взносов в Российском зерновом Союзе уплата членских взносов не ставится в зависимость от выставления счетов на оплату.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Сельскохозяйственное предприятие «Русь»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Российский зерновой союз (подробнее) Ответчики: ЗАО СЕЛЬСКОХОЗЯЙСТВЕННОЕ ПРЕДПРИЯТИЕ "РУСЬ"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