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«Петербургтеплоэнерго» в лице филиала в Республике Карелия (далее – Общество) обратилось в Арбитражный суд Республики Карелия с иском к Мухамендриковой Ольге Алексеевне о признании незаконными действий ликвидатора и взыскании 1 289 650 рублей 58 копеек убытков. Решением Арбитражного суда Республики Карелия от 28.09.2020, оставленным без изменения постановлением Тринадцатого арбитражного апелляционного суда от 30.12.2020, в удовлетворении требований отказано. Постановлением Арбитражного суда Северо-Западного округа от 26.04.2021 решение от 28.09.2020 и апелляционное постановление от 30.12.2020 отменены, дело передано на новое рассмотрение в Арбитражный суд Республики Карелия. При новом рассмотрении дела решением Арбитражного суда Республики Карелия от 27.08.2021, оставленным без изменения постановлением Тринадцатого 2 арбитражного апелляционного суда от 08.12.2021 и постановлением Арбитражного суда Северо-Западного округа от 13.04.2022, иск удовлетворен.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действия ликвидатора должны оцениваться судами в редакции Федерального закона от 26.10.2002№127-ФЗ «О несостоятельности (банкротстве)», действующей на момент возникновения обязанности ликвидатора на обращение в суд с заявлением о банкротстве Товарищества; суды неверно определили размер подлежащих взысканию убытков; сделали несоответствующие имеющимся в деле доказательствам выводы о том, что невозможность погашения задолженности перед истцом возникла вследствие неправомерных и недобросовестных действий (бездействия) ликвидатора. Ответчик ссылается на неправильное применение судами положений пункта 1 статьи 200 Гражданского кодекса Российской Федерации (далее – Гражданский кодекс).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Республики Карелия от 17.08.2015 по делу № А26-4820/2015 с товарищества собственников жилья «Дружба» (далее – Товарищество) в пользу Общества взыскано 1 490 390 рублей 08 копеек задолженности за потребленную в период с января по март 2015 года тепловую энергию и 29 340 рублей судебных расходов. Взыскателю выдан исполнительный лист от 29.09.2015 серии ФС № 006357273, на основании которого судебным приставом исполнителем возбуждено исполнительное производство от 13.10.2015 № 18433/15/10017-ИП. Судебным приставом-исполнителем вынесено постановление от 10.12.2018 об окончании исполнительного производства и возвращении исполнительного документа взыскателю на основании пункта 4 части первой статьи 46 Федерального закона от 02.10.2007 № 229-ФЗ «Об исполнительном производстве» (далее – Закон № 229-ФЗ). Взыскатель 10.06.2019 повторно направил исполнительный документ в службу судебных приставов, на основании которого судебным приставом- 3 исполнителем возбуждено исполнительное производство от 20.06.2019 № 20201/19/10017-ИП. Постановлением судебного пристава-исполнителя от 04.12.2019 исполнительное производство окончено на основании пункта 6 части первой статьи 47 Закона № 229-ФЗ в связи с ликвидацией должника и направлением исполнительного документа в ликвидационную комиссию (ликвидатору). По акту от 04.12.2019 исполнительный лист передан судебным приставом- исполнителем ликвидатору Товарищества Мухамендриковой О.А. В Единый государственный реестр юридических лиц (далее – ЕГРЮЛ) внесена запись от 31.07.2015 за номером 2151001131631 о принятии Товариществом решения о ликвидации; сообщение о ликвидации опубликовано в Вестнике государственной регистрации 07.10.2015 (№ 39 (551)) и указан срок предъявления требований кредиторами – 2 месяца, а также адрес направления требований: 186792, Республика Карелия, г. Сортавала, ул. Дружбы народов, д. 5. В ЕГРЮЛ внесена запись от 17.02.2016 за номером 2161001081690 о составлении товариществом промежуточного ликвидационного баланса; 11.02.2020 в ЕГРЮЛ внесена запись за номером 2201000019229 о государственной регистрации ликвидации юридического лица – Товарищества. Ссылаясь на то, что в связи с ликвидацией Товарищества и неисполнением ликвидатором обязанностей Обществу причинены убытки,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15, 53, 53.1, 61-64.1 Гражданского кодекса,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удовлетворили заявленные требования, придя к выводу, что в результате действий (бездействия) ликвидатора Товарищества Обществу причинены убытки, так как несмотря на то, что ответчику было достоверно известно о не исполненных Товариществом обязательствах перед истцом, он не включил указанную задолженность в ликвидационный баланс и обратился в регистрирующий орган с заявлением о прекращении деятельности юридического лица в связи с его ликвидацией, представив в налоговый орган недостоверные сведения об отсутствии кредиторской задолженности. Ликвидатор, осведомленной о наличии кредиторской задолженности, был обязан в случае недостаточности имущества ликвидируемого юридического лица обратиться в арбитражный суд с заявлением о банкротстве. Отклоняя доводы ответчика о применении срока исковой давности, суды исходили из того, что начало течения срока исковой давности следует исчислять не ранее внесения регистрирующим органом в ЕГРЮЛ записи о ликвидации Товарищества, поскольку до этого у Общества не имелось правовых оснований для обращения в арбитражный суд с настоящими требованиями.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Мухамендриковой Ольги Алексеевны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