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АО «Райффайзенбанк» обратилось в Верховный Суд Российской Федерации с кассационной жалобой на определение Арбитражного суда Томской области от 20.09.2021, постановление Седьмого арбитражного апелляционного суда от 20.12.2021 и постановление Арбитражного суда Западно-Сибирского округа от 01.03.2022 в рамках дела № А67-340/2015 о несостоятельности (банкротстве) индивидуального предпринимателя Понкратова Игоря Борисовича. Определением судьи Верховного Суда Российской Федерации от 22.07.2022 кассационная жалоба передана для рассмотрения в судебном заседании Судебной коллегии по экономическим спорам Верховного Суда Российской Федерации и назначена к рассмотрению на 22 августа 2022 года в 11 часов 00 минут (время московское). Акционерное общество «Райффайзенбанк» обратилось в Верховный Суд Российской Федерации с ходатайством об участии в судебном заседании путем использования систем видеоконференц–связи при содействии Арбитражного суда Новосибирской области. 2 Учитывая наличие технической возможности осуществления видеоконференц-связи, ходатайство подлежит удовлетворению. Руководствуясь статьями 73, 153.1, 159, 184, 185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АО «Райффайзенбанк» об участии в судебном заседании Судебной коллегии по экономическим спорам Верховного Суда Российской Федерации по рассмотрению кассационной жалобы в рамках обособленного спора по делу № А67-340/2015 путем использования систем видеоконференц- связи удовлетворить. Поручить Арбитражному суду Новосибирской области организацию видеоконференц-связи в здании Арбитражного суда Новосибирской области (630102, г. Новосибирск, ул. Нижегородская, д. 6) в целях участия АО «Райффайзенбанк» в судебном заседании Судебной коллегии по экономическим спорам Верховного Суда Российской Федерации, назначенном на 22 августа 2022 года в 11 часов 00 минут (время московское) в помещении суда по адресу: г. Москва, ул. Поварская, 15. Арбитражному суду Новосибирской области осуществить контроль за обеспечением технической возможности проведения данного судебного заседания. В сроки, установленные в части 4 статьи 153.1 Арбитражного процессуального кодекса Российской Федерации, направить в секретариат Судебной коллегии по экономическим спорам Верховного Суда Российской Федерации материальный носитель видеозаписи судебного заседания. Судья Верховного Суда Российской Федерации Зарубина Е.Н.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