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таможенной службе и Центральной акцизной таможне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"Ойл-Форби" (подробнее) ФТС России (подробнее) ЦАТ (подробнее) Ответчики: Федеральная таможенная служба (подробнее) Центральная Акцизная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