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Коммерческий банк «Ренессанс Кредит»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