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«Голд Майн Технолоджи» удовлетворить. Предоставить обществу с ограниченной ответственностью «Голд Майн Технолоджи»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