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«Пегас-Сервис» (далее – Общество) обратилось в Арбитражный суд Московской области с иском к обществу с ограниченной ответственностью Управляющая компания «Жилищный трест и К» (далее – Компания) об обязании передать в течение 5 (пяти) рабочих дней с момента вступления решения в законную силу техническую документацию на многоквартирные дома за 2017, 2018, 2019 года, расположенные по адресу: Московская область, город Красногорск, улица Ленина, дома 5, 5а, 5б, 7, 11а, 15, 15а, 17, 21, 23, 25, 27, 31, 33, а также по улице Пушкинская, дома 19, 21 (в том числе за 2020 год) и иные связанные с управлением данным домом документы в случае отсутствия одного или нескольких документов восстановить за свой счет и передать; взыскании судебной неустойки в размере 10 000 рублей за каждый день просрочки исполнения судебного акта по настоящему делу. К участию в деле в качестве третьих лиц, не заявляющих самостоятельных требований относительно предмета спора, привлечены Комарова Ольга 2 Владимировна, Государственная жилищная инспекция Московской области, Афонина Зоя Егоровна, Администрация городского округа Красногорск. Решением Арбитражного суда Московской области от 26.04.2021, оставленным без изменения постановлением Десятого арбитражного апелляционного суда от 19.08.2021 и постановлением Арбитражного суда Московского округа от 21.03.2022,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права. В обоснование доводов жалобы заявитель, ссылаясь на неправильное применение статьи 162 Жилищного кодекса Российской Федерации (далее – Жилищный кодекс), указал, что суды применили диспозитивные нормы гражданского законодательства к отношениям, которые императивно урегулированы жилищным законодательством.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 09.01.2020 Общество на основании протокола внеочередного общего собрания собственников помещений многоквартирного дома осуществляет управление многоквартирными домами, расположенными по адресам: Московская область, город Красногорск, улица Ленина, дома 5, 5а, 5б, 7, 11а, 15, 15а, 17, 21, 23, 27, 31, 33. Ранее управление указанными многоквартирными домами осуществляла Компания. Истец 09.01.2020 письмом № 1 уведомил ответчика об изменениях в реестре лицензий по управлению МКД и просил передать всю документацию по следующим МКД, расположенными по адресам: Московская область, город Красногорск, улица Ленина, дома. 5, 5а, 5б, 7, 11а, 15, 15а, 17, 21, 23, 27, 31, 33. Компания письмом от 10.01.2020 № 6 сообщила Обществу о сроках и порядке передачи документов, а именно, что 13.01.2020 в 14 час. 00 мин. будет осуществляться передача документов (№ 2 от 10.01.2020). Представители истца 13.01.2020 явились к ответчику за документами, тогда как Компания передала только часть испрашиваемой документации по МКД. Истец письмами от 14.01.2020 № 17,от 28.01.2020 № 26, от 04.02.2020 № 35, от 17.03.2020 № 65, от 24.03.2020 № 160, от 06.04.2020 № 168, от 07.04.2020 3 № 177, от 10.04.2020 № 182, от 16.04.2020 № 189 просил ответчика передать документацию по МКД. Ссылаясь на ненадлежащее исполнение обязанности по передаче документов на МКД,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12, 307 Гражданского кодекса Российской Федерации, статьями 44, 161, 162 Жилищного кодекса, Правилами содержания общего имущества в многоквартирном доме и правилами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утвержденными постановлением Правительства Российской Федерации от 13.08.2006 № 491,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Обзоре судебной практики Верховного Суда Российской Федерации № 2 (2021), утвержденном Президиумом Верховного Суда Российской Федерации 30.06.2021, суды отказали в удовлетворении требований, установив, что на многоквартирные дома , расположенные по адресу: Московская область ,город Красногорск, улица Ленина, дома 5, 5 а,5б,7,11а,15,15а, 17, 21, 23, 25, 27, 31, 33 технические паспорта переданы в оригиналах. На многоквартирные дома, расположенные по адресу: Московская область, город Красногорск, ул. Пушкинская, дома 19,21 технические паспорта переданы в копиях. Оригиналы данных паспортов истребованы у Комаровой О.В. решением Арбитражного суда Московской области от 24.09.2020 по делу №А41-16449/2020. По проектной документации, в соответствии с которой осуществлено строительство многоквартирного дома, согласно подпункту «д» пункта 26 Правил №491 передается только при ее наличии у управляющей компании, ответчик такой документацией не располагает. По спискам собственников и нанимателей помещений в многоквартирном доме, использующие общее имущество в многоквартирном доме на основании договоров, по информации ответчика, общим собранием собственников не принималось решение о передаче имущества многоквартирного дома в пользование на основании договоров. По договорам об использовании общего имущества собственников помещений в многоквартирном доме, по информации ответчика, общим собранием собственников не принималось решения о передаче общего имущества многоквартирного дома в пользование на основании договоров. Доказательств иного в материалы дела не представлено. В рамках настоящего дела истец в лице руководителя Комаровой О.В. требует от ответчика передачи документов, которые Комарова О.В. обязана передать ответчику на основании вступившего в законную силу решения Арбитражного суда Московской области от 24.09.2020 по делу № А41-16449/2020, 4 решение арбитражного суда по названному делу, вступившее в законную силу 03.12.2020, до настоящего времени не исполнено. Директором истца на дату предъявления настоящего иска и на момент рассмотрения дела является Комарова О.В. Суды пришли к выводу, что действия истца в лице его единоличного исполнительного органа по инициированию настоящего судебного процесса следует расценивать как злоупотребление правом.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«Пегас-Сервис»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