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района «Тарусский район»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