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Бодайбинского городского поселения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