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«Стройсити»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"СтройСити" (подробнее) Ответчики: Администрация Кетовского сельсовета Кетовского района Курганской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