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заявитель) обратился в арбитражный суд к администрации Петровского городского округа Ставропольского края (далее - администрация, уполномоченный орган) с заявлением о признании недействительным решения от 04.02.2021 N 674 об отказе в утверждении схемы расположения земельного участка (земельных участков) на кадастровом плане территории площадью 692 кв. м, находящегося в кадастровом квартале 26:08:040301. К участию в деле в качестве третьего лица, не заявляющего самостоятельных требований относительно предмета спора, привлечена ФИО2. Решением Арбитражного суда Ставропольского края от 26.08.2021, оставленным без изменения постановлением Шестнадцатого арбитражного апелляционного суда от 09.12.2021 и постановлением Арбитражного суда Северо-Кавказского округа от 05.05.2022,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в основу судебных актов положен Приказ Министерства экономического развития Российской Федерации от 27.11.2014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форма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утвердивший указанные требования (далее -Требования). Пунктом 6 Требования устанавливаются сведения, которые обязательно должна содержать схема расположения земельного участка, к числу которых не относятся сведения о самовольных некапитальных объектах (сооружениях). При этом пунктом 4 этих же Требований установлено, что схема расположения земельного участка подготавливается на основе сведений государственного кадастра недвижимости об определенной территории (кадастрового плана территории). Отсутствие предложенной на утверждение схеме границ земельного участка сведений о самовольных некапитальных сооружениях, не подлежащих включению в ЕГРН и не являющихся обязательными, не является препятствием в утверждении этой схемы. Статья 55.32 Градостроительного кодекса Российской Федерации применительно к подпункту 8 пункта 8 статьи 39.11 Земельного кодекса Российской Федерации, на которые имеется ссылка в судебных актах, применяется к объектам капитального строительства. Принадлежность навеса, расположенного на спорном земельном участке, к объектам капитального строительства не установлена. Апелляционным определением судебной колени по гражданским делам Ставропольского краевого суда от 07.07.2021 по делу №2-35/2021 указано на освобождение самовольно занятого земельного участка путем демонтажа навеса, а не о сносе самовольной постройки, как указано в подпункте 8 пункта 8 статьи 39.11 Земельного кодекса Российской Федерации. Судами не дана оценка недобросовестным действия Администрации. Предприниматель неоднократно обращался к Администрации с просьбами о выделении земельного участка, прилегающего к собственному земельному участку, по различным основаниям, в том числе, для строительства. До настоящего времени прилегающая территория не разграничена, не имеет собственника, что нарушает права предпринимателя и неограниченного круга лиц на использование спорной территории в предпринимательской деятельности.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15.01.2021 предприниматель обратился в администрацию с заявлением об утверждении схемы расположения земельного участка площадью 692 кв. м, расположенного в кадастровом квартале 26:08:040301, согласно приложенной схеме расположения земельного участка или земельных участков на кадастровом плане территории, а также просил предоставить в аренду путем проведения торгов сроком на 49 лет земельного участка площадью 692 кв. м, расположенного в кадастровом квартале 26:08:040301, согласно приложенной схеме расположения земельного участка, с правом выкупа, для строительства складских сооружений различного назначения. Письмом от 04.02.2021 N 674 администрация отказала предпринимателю в утверждении схемы расположения земельного участка, мотивировав следующим. По результатам проведения министерством строительства и архитектуры Ставропольского края проверки установлено наличие на земельном участке навеса, представляющего собой одноэтажное бесчердачное неотапливаемое сооружение с несущим каркасом из металлических труб, кровлей из металлического профилированного листа по фермам из металлоконструкций и частичным навесным стеновым ограждением из металлопрофиля, без подведенных сетей инженерно-технического обеспечения. Выявленный навес примыкает к существующим сооружениям с кадастровыми номерами 26:08:040304:70 и 26:08:040301:177. Таким образом, предоставленная на утверждение схема не содержит сведений о сооружении (навесе) расположенном на земельном участке, что является нарушением пункта 4 Требований. В связи с выявленными обстоятельствами земельный участок на основании подпункта 8 пункта 8 статьи 39.11 Земельного кодекса не может быть предметом аукциона на право заключения договора аренды. Не согласившись с решением администрации, изложенным в письме от 04.02.2021 N 674, предприниматель оспорил его в судебном порядке по правилам главы 24 Кодекса. Отказывая в удовлетворении требований, суды обоснованно исходили из следующего В силу части 1 статьи 4 Кодекса заинтересованное лицо вправе обратиться в арбитражный суд за защитой своих нарушенных или оспариваемых прав и законных интересов в порядке, установленном данным Кодексом. Согласно пункту 1 статьи 11.2 Земельного кодекса земельные участки образуются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 В соответствии с пунктом 2 статьи 11.3 Земельного кодекса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 предусмотренных пунктом 3 статьи 11.3 Земельного кодекса . Схема расположения земельного участка или земельных участков на кадастровом плане территории представляет собой изображение границ образуемого земельного участка или образуемых земельных участков на кадастровом плане территории. В схеме расположения земельного участка указывается площадь каждого образуемого земельного участка и в случае, если предусматривается образование двух и более земельных участков, указываются их условные номера (пункт 1 статьи 11.10 Земельного кодекса ). Подготовка схемы расположения земельного участка осуществляется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территорий,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 (пункт 2 статьи 11.10 Земельного кодекса ). Подготовка схемы расположения земельного участка в целях его образования для проведения аукциона по продаже земельного участка или аукциона на право заключения договора аренды земельного участка может быть обеспечена гражданином или юридическим лицом, за исключением случаев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 или в границах населенных пунктов (пункт 5 статьи 11.10 Земельного кодекса ). 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 (пункт 12 статьи 11.10 Земельного кодекса ). Схема расположения земельного участка утверждается решением исполнительного органа государственной власти или органа местного самоуправления, уполномоченных на предоставление находящихся в государственной или муниципальной собственности земельных участков, если иное не предусмотрено Земельным кодексом (пункт 13 статьи 11.10 Земельного кодекса ). Исчерпывающий перечень оснований для отказа в утверждении схемы расположения земельного участка предусмотрен пунктом 16 статьи 11.10 Земельного кодекса , одним из которых является несоответствие схемы расположения земельного участка ее форме, формату или требованиям к ее подготовке (подпункт 1). Решение о проведении аукциона по продаже земельного участка, находящегося в государственной или муниципальной собственности, аукциона на право заключения договора аренды земельного участка, находящегося в государственной или муниципальной собственности, принимается уполномоченным органом, в том числе по заявлениям граждан или юридических лиц (пункт 1 статьи 39.11 Земельного кодекса ). Проведение аукциона, а также образование земельного участка для его продажи или предоставления в аренду путем проведения аукциона может осуществляться по инициативе заинтересованных в предоставлении земельного участка гражданина или юридического лица. В этом случае, в соответствии с положениями пункта 4 статьи 39.11 Земельного участка, образование земельного участка и подготовка аукциона осуществляются в следующем порядке: 1) подготовка заинтересованными в предоставлении земельного участка гражданином или юридическим лицом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Подготовка заинтересованными в предоставлении земельного участка гражданином или юридическим лицом схемы расположения земельного участка не допускается в случае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 или в границах населенных пунктов; 2) обращение заинтересованных в предоставлении земельного участка гражданина или юридического лица в уполномоченный орган с заявлением об утверждении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 этом в данном заявлении указывается цель использования земельного участка; 3) проверка уполномоченным органом наличия или отсутствия оснований, предусмотренных пунктом 16 статьи 11.10 настоящего Кодекса и подпунктами 5 - 9, 13 - 19 пункта 8 настоящей статьи, принятие и направление им заявителю в срок не более двух месяцев со дня поступления заявления об утверждении схемы расположения земельного участка решения о ее утверждении с приложением этой схемы или решения об отказе в ее утверждении при наличии хотя бы одного из указанных оснований. В решении об отказе в утверждении схемы расположения земельного участка должны быть указаны все основания принятия такого решения. Земельный участок, находящийся в государственной или муниципальной собственности, не может быть предметом аукциона, если на нем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(подпункт 8 пункта 8 статьи 39.11 Земельного кодекса ). Исследовав и оценив представленные в дело доказательства по правилам статьи 71 Кодекса, руководствуясь указанными выше правовыми нормами, судебные инстанции пришли к выводу об отсутствии оснований для признания незаконным оспариваемого предпринимателем решения администрации, изложенного в письме от 04.02.2021 N 674, установив , что при обращении с заявлением об утверждении схемы предпринимателю было известно о факте нахождения на земельном участке, испрашиваемом в аренду путем проведения аукциона, сооружения (в виде навеса), сведения о местоположении которого, не были учтены при подготовке схемы, приложенной к заявлению. Апелляционным определением судебной коллегии по гражданским делам Ставропольского краевого суда от 07.07.2021, вступившим в законную силу, на заявителя возложена обязанность по освобождению испрашиваемого им в аренду земельного участка, находящегося в неразграниченной государственной собственности, путем демонтажа самовольно возведенного сооружения (навеса площадью 590 кв. м).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АДМИНИСТРАЦИЯ ПЕТРОВСКОГО ГОРОДСКОГО ОКРУГА СТАВРОПОЛЬСКОГО КРАЯ (подробнее) Администрация Петровского ГО Ск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