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Самарского Евгения Анатольевича в Арбитражный суд Республики Татарстан обратился должник с жалобой о признании незаконными действий финансового управляющего Насибуллиной Д.А. по несвоевременной подаче требования о перечислении денежных средств в адрес акционерного общества «СитиБанк», отстранении Насибуллиной Д.А. от исполнения обязанностей финансового управляющего. Определением Арбитражного суда Республики Татарстан от 26.11.2021 в удовлетворении жалобы отказано. Постановлением Одиннадцатого арбитражного апелляционного суда от 02.02.2022 определение суда первой инстанции оставлено без изменения. Арбитражный суд Поволжского округа постановлением от 28.04.2022 указанные судебные акты оставил без изменения. Самарский Евгений Анатольевич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жалобы должника, суды руководствовались положениями статей 20.3, 60, 213.25 Федерального закона от 26.10.2002 № 127-ФЗ «О несостоятельности (банкротстве)» и исходили из того, что действия финансового управляющего по обращению в банк после направления заявления о признании сделки недействительной и последующее состоявшееся распределение судом судебных расходов не обусловлены незаконностью поведения финансового управляющего и не могут служить основанием для признания таких расходов убытками. Не установив неисполнения или ненадлежащего исполнения финансовым управляющим возложенных на нее обязанностей, суды указали на отсутствие оснований для отстранения финансового управляющего имуществом должника от исполнения своих обязанностей.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Самарскому Евгению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