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Мазин Игорь Валерьевич обратился в Арбитражный суд Нижегородской области с иском к акционерному обществу «Нижегородниистромпроект» (далее – Общество) о возложении на ответчика обязанности предоставить в течение трех дней с момента вступления в силу решения суда копии документов о деятельности юридического лица. Решением Арбитражного суда Нижегородской области от 24.06.2021, оставленным без изменения постановлением Первого арбитражного апелляционного суда от 27.09.2021 и постановлением Арбитражного суда Волго- Вятского округа от 17.03.2022,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права. 2 В обоснование доводов жалобы заявитель указывает, что применяя положения подпункта 6 пункта 8 статьи 91 Федерального закона от 26.12.1995 № 208-ФЗ «Об акционерных обществах» (далее – Закон № 208-ФЗ), суды не учли положения подпункта 3 пункта 8 названной статьи Закона, которым установлено, что ограничение на предоставление документов, относящихся к прошлым периодам деятельности общества, следует применять с учетом того, что право на информацию обеспечивает акционеру возможность осуществления иных его прав, в том числе права на судебную защиту.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 зарегистрировано в качестве юридического лица 16.10.2000. В соответствии с выпиской из реестра владельцев именных ценных бумаг по состоянию на 13.07.2020 Мазин И.В. является владельцем 4614 обыкновенных именных акций Общества. Истец обратился к ответчику с требованиями от 27.07.2020, от 20.08.2020, от 02.10.2020 о предоставлении документов. Письмами от 05.08.2020 № 109, от 10.09.2020 № 133, от 23.10.2020 № 174 Обществом часть документов представлена истцу, в остальной части в требованиях о представлении документов ответчик отказал. Непредставление Обществом испрашиваемых документов послужило основанием для обращения Мазина И.В. в арбитражный суд с соответствующими требованиями. Исследовав и оценив по правилам статьи 71 АПК РФ представленные доказательства, руководствуясь подпунктом 6 пункта 8 статьи 91 Закона № 208-ФЗ, суды отказали в удовлетворении требований, верно исходя из того, что в рассматриваемом случае Общество реализовало предоставленное ему законом право отказать акционеру в предоставлении документов, которые относятся к периодам, когда Мазин И.В. не владел акциями юридического лица. В этой с вязи требования истца обязать представить документы до 13.07.2020, то есть до периода владения истцом акциями ответчика, в частности, указанные в пунктах 1- 10,12,14-21 уточненного искового заявления, обоснованно признаны судами не основанными на законе. Относительно истребования документов, указанных в пунктах 11,13 (за период после даты приобретения истцом статуса акционера) уточненного искового 3 заявления, то оно добровольно исполнено ответчиком, что подтверждается письмом от 23.10.2020. Документы, указанные в пунктах 1, 2,4, 21 уточненных требований с 13.07.2020 по дату вынесения судебного акта, в Обществе отсутствуют и не оформлялись.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Мазина Игоря Валерьевича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