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«Актанышское хлебоприемное предприятие» (далее – Общество) обратилось в Арбитражный суд Республики Татарстан с иском к автономной некоммерческой организации «Финансово- экономическая судебная экспертиза» (далее – Экспертная организация) о признании недостоверными (недействительными) составленных Экспертной организацией отчетов об определении стоимости объектов оценки: заключение эксперта от 07.12.2018 № АС-02082018 по делу № А65-12032/2018 и заключение эксперта от 15.03.2021 № 30-12/03/15-АС по делу № А12-23475/2020. Требования мотивированы наличием в заключениях эксперта недостоверных сведений, нарушениями экспертами методологий при проведении оценки, подтверждением нарушений при составлении рецензии независимым оценщиком. Определением Арбитражного суда Республики Татарстан от 31.08.2021, оставленным без изменения постановлением Одиннадцатого арбитражного апелляционного суда от 01.12.2021 и постановлением Арбитражного суда Поволжского округа от 02.03.2022, производство по делу прекращено. 2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оспариваемыми заключениями затрагиваются права Общества в сфере экономической деятельности; названные заключения носят обязательный характер и является ненормативными актами.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Прекращая производство по настоящему спору на основании пункта 1 части 1 статьи 150 АПК РФ, руководствуясь статьями 27, 29, 127.1, 198 названного Кодекса, статьей 9 Федерального закона от 31.05.2001 № 73-ФЗ «О государственной судебно-экспертной деятельности в Российской Федерации», суды правомерно исходили из того, что оспариваемые заключения эксперта не обладают признаками ненормативных правовых актов, которые могли быть оспорены, поскольку не носят властно-распорядительного характера: не устанавливают, не изменяют и не прекращают правовые отношения, а также не влекут возникновения прав и обязанностей.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открытого акционерного общества «Актанышское хлебоприемное предприятие»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