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Бондаренко Елена Николаевна обратилась в суд с заявлением о признании недействительными торгов по продаже имущества должника. Определением Арбитражного суда Республики Адыгея от 16.09.2021, оставленным без изменения постановлением Пятнадцатого арбитражного апелляционного суда от 02.12.2021, в удовлетворении заявления отказано. Постановлением Арбитражного суда Северо-Кавказского округа от 29.03.2022 данные судебные акты отменены, обособленный спор направлен на новое рассмотрение в Арбитражный суд Республики Адыгея. В кассационных жалобах, поданных в Верховный Суд Российской Федерации, заявители просят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принятые по делу судебные акты и направляя спор на новое рассмотрение, суд округа руководствовался статьями 174.1, 447 – 449, 1079 Гражданского кодекса Российской Федерации, статьёй 110 Федерального закона от 26.10.2002 № 127-ФЗ «О несостоятельности (банкротстве)», статьями 104 – 106 Земельного кодекса Российской Федерации и исходил из того, что изложенные в них выводы основаны на неполном выяснении фактических обстоятельств дела, имеющихся в нём доказательств, заслуживающих внимания и не получивших надлежащей оценки доводов конкурсных кредиторов.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обжалуемого судебного акта, судом округа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Похилько Виктору Александровичу, арбитражному управляющему Мачуге Владимиру Петровичу, Водопьянову Дмитрию Борисовичу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