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«ВНИМИ-Сибирь» (далее – Общество) ФИО1 обратилась в Арбитражный суд Омской области с иском, уточненным на основании статьи 49 Арбитражного процессуального кодекса Российской Федерации (далее – АПК РФ), к ФИО2 о взыскании 4 566 724 рублей 84 копеек убытков. К участию в качестве третьего лица, не заявляющего самостоятельных требований относительно предмета спора, привлечен ФИО3. Решением Арбитражного суда Омской области от 26.05.2021, оставленным без изменения постановлением Восьмого арбитражного апелляционного суда от 16.09.2021 и постановлением Арбитражного суда Западно-Сибирского округа от 22.02.2022,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в материалах дела надлежащих документов о возврате Обществу ФИО3 заемных денежных средств.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Общества, которой принадлежит 28,462% долей уставного капитала; директором назначена ФИО2 Между Обществом (заимодавец) и ФИО3 (заемщик) 13.01.2012 заключен договор займа (далее – договор от 13.01.2012), по условиям которого заимодавец передает в собственность заемщику 7 767 718 рублей 20 копеек, а заемщик обязуется возвратить сумму займа и уплатить проценты в размере 14,5% в год по требованию заимодавца. Также 28.05.2014 между Обществом (заимодавец) и ФИО3 (заемщик) заключен договор денежного займа (далее – договор от 28.05.2014), в соответствии с условиями которого заимодавец передает в собственность заемщика 12 473 199 рублей 64 копейки; на сумму займа подлежат начислению проценты в размере 13,24% годовых. Сумма займа предоставляется заемщику сроком на 60 месяцев. Возврат указанной в настоящем договоре суммы займа, а также процентов за пользование суммой займа, осуществляется единовременно, не позднее 21.05.2019. Сумма займа и проценты за фактическое пользование суммой займа могут быть возвращены заемщиком досрочно, по усмотрению заемщика, без дополнительного согласования. В подтверждение факта перечисления заемщику денежных средств по договорам от 13.01.2012 и от 28.05.2014 представлены платежные поручения от 19.01.2012 № 435 и от 28.05.2014 № 443. Как указывает истец в обоснование требований, до настоящего времени ФИО3 задолженность по договорам от 13.01.2012 и от 28.05.2014 не погашена. Ссылаясь на то, что Обществу причинены убытки в результате непринятия ответчиком мер по взысканию задолженности по договорам займа, ФИО1 обратилась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признав недоказанным совершение директором Общества неразумных и недобросовестных действий, в результате которых были бы причинены убытки. Судами установлено принятие необходимых мер ответчиком к взысканию задолженности, погашение ФИО3 долга в полном объеме.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«ВНИМИ-Сибирь» в лице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"ВНИМИ-Сибирь" (подробнее) ООО "ВНИМИ-Сибирь" в лице участника Меленцовой Любови Сергеевны (подробнее) Ответчики: КРУГЛОВА ЛЮДМИЛА ФЕДОРОВНА (подробнее) Иные лица: Инспекция Федеральной налоговой службы №1 по ЦАО г. Омска (подробнее) Ф/У Зубарев Александр Александрович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