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заявив ходатайство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Калининградской области от 04.08.2021 и постановление Арбитражного суда Северо-Западного округа от 15.03.2022 по делу № А21-610/2016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