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Белевцевой Елены Александровны финансовый управляющий имуществом должника Смышляев Николай Валентинович обратился в Арбитражный суд Ставропольского края с заявлением об исключении из конкурсной массы должника дебиторской задолженности общества с ограниченной ответственностью «Зерновые технологии» в общей сумме 5 676 924 рубля. Определением Арбитражного суда Ставропольского края от 29.07.2021 заявление удовлетворено. Постановлением Шестнадцатого арбитражного апелляционного суда от 02.12.2021 определение суда первой инстанции оставлено без изменения. Арбитражный суд Северо-Кавказского округа постановлением от 18.02.2022 указанные судебные акты оставил без изменения. 2 Акционерное общество «Росагролизинг»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финансового управляющего, суды, руководствуясь положениями статей 139, 140, 142.1, 213.1, 213.25 Федерального закона от 26.10.2002 № 127-ФЗ «О несостоятельности (банкротстве)», установив, что единственный кредитор при проведении собрания кредиторов воздержался от голосования по вопросу об утверждении положения о реализации принадлежащей должнику дебиторской задолженности, рыночная стоимость спорного имущества определена финансовым управляющим самостоятельно и составила 9 000 рублей, пришли к выводу об исключении дебиторской задолженности из конкурсной массы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 по обособленному спору,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«Росагролизинг»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