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Алтай от 25.09.2020 Кудачина Марина Николаевна признана несостоятельной (банкротом), в отношении нее введена процедура реализации имущества гражданина, финансовым управляющим утверждена Гринева Наталья Викторовна. Финансовым управляющим в Арбитражный суд Республики Алтай подано ходатайство о завершении процедуры реализации имущества должника. Определением Арбитражного суда Республики Алтай от 15.09.2021 процедура реализации имущества должника завершена, в отношении должника не применено правило об освобождении от исполнения обязательств перед кредиторами. Постановлением Седьмого арбитражного апелляционного суда от 26.11.2021 определение суда первой инстанции оставлено без изменения. Арбитражный суд Западно-Сибирского округа постановлением от 17.02.2022 указанные судебные акты оставил без изменения. Кудачина Марина Николаевна обратилась в Судебную коллегию Верховного Суда Российской Федерации с кассационной жалобой на принятые 2 судебные акты в части отказа в применении правила об освобождении ее от дальнейшего исполнения обязательств,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кредиторами, предусмотренных абзацем четвертым пункта 4 статьи 213.28 Федерального закона «О несостоятельности (банкротстве)». В частности, судами установлено недобросовестное поведение должника, выразившееся в сокрытии сведений о полученных доходах в процедуре банкротства. Доводы, изложенные в кассационной жалобе,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Кудачиной Марине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