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28.05.2022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Обжалуемым судебным актом в рамках обособленного спора по делу № А63-22445/2019 является постановление Арбитражного суда Северо-Кавказского округа от 11.03.2022, вступившее в законную силу, согласночасти 5 статьи 289 АПК РФ , со дня его принятия – 11.03.2022, следовательно, двухмесячный срок на подачу кассационной жалобы истек 11.05.2022. Одновременно с подачей жалобы ФИО1 заявлено ходатайство о восстановлении пропущенного процессуального срока. В качестве причин пропуска срока указаны ознакомление с делом и постоянное пребывание финансового управляющего в другом регионе. Между тем, указанные обстоятельства не свидетельствуют о невозможности своевременного обращения с кассационной жалобой, не являются уважительными, не зависящими от лица, обратившегося с кассационной жалобой, причинами пропуска срока, установленногостатьей 291.2 АПК РФ. Информация о принятом судебном акте размещена судом кассационной инстанции своевременно – обжалуемое постановление окружного судаот 11.03.2022 опубликовано в информационно-телекоммуникационной сети «Интернет» 12.03.2022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Ознакомление с делом и нахождение финансового управляющего в другом регионе не могут продлевать установленный срок на подачу кассационной жалобы, не свидетельствуют об уважительности причины пропуска срока и о невозможности обращения с кассационной жалобой в электронном виде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ФИО1 в удовлетворении ходатайства о восстановлении пропущенного процессуального срока подачи кассационной жалобы на постановление Арбитражного суда Северо-Кавказского округа от 11.03.2022 по делу № А63-22445/2019 Арбитражного суда Ставропольского края. Жалобу финансового управляющего ФИО1 возвратить без рассмотрения по существу. Судья Верховного Суда Российской Федерации Зарубина Е.Н. Суд: Верховный Суд РФ (подробнее) Иные лица: АНО "Северо-Кавказский институт независимых экспертиз и исследований" (подробнее) АО "Российский сельскохозяйственный банк" (подробнее) Мамедов Юсиф Ислам оглы (подробнее) Межрайонная инспекция Федеральной налоговой службы №9 по Ставропольскому краю (подробнее) МРИ ИФНС №11 по Ставропольскому краю (подробнее) Оджагвердиев Насреддин Меджид Оглы (подробнее) Оджагвердиев Эльнур Насреддин Оглы (подробнее) ООО "АГРО-ФИНАНС ЮГ" (подробнее) ПАО ИНВЕСТИЦИОННО-КОММЕРЧЕСКИЙ ПРОМЫШЛЕННО-СТРОИТЕЛЬНЫЙ БАНК "СТАВРОПОЛЬЕ" (подробнее) ПАО "Сбербанк России" (подробнее) ПАО "Ставропольпромстройбанк" (подробнее) представитель Оджагвердиева Эльнура Насреддина Оглы (Банников А.С.) (подробнее) Союз арбитражных управляющих "Авангард" (подробнее) Управление Федеральной службы государственной регистрации, кадастра и картографии по Ставропольскому краю (подробнее) УФНС по СК (подробнее) Федеральное государственное автономное образовательное учреждение высшего профессионального образования "Северо-Кавказский федеральный университет" (подробнее) фу Оджагвердиев Насреддин Меджид Оглы - Ященко Н.И. (подробнее) Центр экспертиз ФГБОУ ВПО "Кубанский государственный университет"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