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Красногорск Московской области обратилась в Арбитражный суд Московской области с заявлением к индивидуальному предпринимателю Сергееву Вячеславу Владимировичу о прекращении действия свидетельств об осуществлении перевозок серии ГОКМО № 000005, 000006, 000036. К участию в деле в качестве третьего лица, не заявляющего самостоятельных требований относительно предмета спора, привлечено Министерство транспорта и дорожной инфраструктуры Московской области. Решением Арбитражного суда Московской области от 04.05.2021 в удовлетворении заявления отказано. Постановлением Десятого арбитражного апелляционного суда от 21.10.2021 решение суда первой инстанции отменено и заявленное требование удовлетворено. Арбитражный суд Московского округа постановлением от 16.02.2022 постановление суда апелляционной инстанции оставил без изменения. 2 Индивидуальный предприниматель Сергеев Вячеслав Владимирович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Закона Московской области от 27.12.2005 № 268/2005-ОЗ «Об организации транспортного обслуживания населения на территории Московской области», приказом Минтранса России от 16.12.2015 № 367 «Об утверждении формы ежеквартальных отчетов об осуществлении регулярных перевозок и установлении срока направления этих отчетов в уполномоченный федеральный орган исполнительной власти, уполномоченный орган исполнительной власти субъекта Российской Федерации и уполномоченный орган местного самоуправления», установив отсутствие достоверных доказательств представления предпринимателем в администрацию ежеквартальных отчетов, суд апелляционной инстанции признал подтвержденными основания для прекращения действия спорных свидетельств, удовлетворив заявленное администрацией требование в полном объеме. Суд округа согласился с выводами апелляционного суда.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Сергееву Вячеславу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