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армония в доме» удовлетворить. Предоставить обществу с ограниченной ответственностью «Гармония в доме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