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общество обратилось в суд с заявлением о признании за ним статуса залогового кредитора. Определением Арбитражного суда Приморского края от 19.11.2019, оставленным без изменения постановлениями Пятого арбитражного апелляционного суда от 20.01.2020 и Арбитражного суда Дальневосточного округа от 16.03.2020,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329 , 334 , 334.1 , 491 Гражданского кодекса Российской Федерации, статьями 16, 100, 142 Федерального закона от 26.10.2002 № 127-ФЗ «О несостоятельности (банкротстве)», пунктами 1 и 3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исходили из того, что заявитель, являясь собственником переданного должнику оборудования, воспользовался правом на взыскание с последнего сумм задолженности за него и санкций, связанных с неисполнением обязательства, впоследствии предъявил своё требование в настоящем деле о банкротстве, в связи с чем пришли к выводам об отсутствии оснований для установления за ним статуса залогового кредитора.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«Яков Семенов»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"Газпромбанк" (подробнее) ИП Сафронов Станислав Викторович (подробнее) Ответчики: ООО "АСТРА ИНЖИНИРИНГ КОМПАНИ" (подробнее) Иные лица: АО "Сбербанк Лизинг" (подробнее) Ассоциация СОАУ "Меркурий" (подробнее) Безбородов Андрей Викторович(арбитр. управ.) (подробнее) Ленинский районный суд (подробнее) ООО финансовый управляющий "Астра ИНЖИНИРИНГ Компани" (подробнее) ООО "ЯКОВ СЕМЕНОВ" (подробнее) Отдел судебных приставов Ленинского района Приморского края (подробнее) Управление Росеестра по Приморскому краю (подробнее) Управление Федеральной службы судебных приставов по Приморскому краю (подробнее) Судьи дела: Корнелюк Е.С. (судья) (подробнее)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