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Кочаряна Аршака Яхшибековича финансовый управляющий его имуществом Прохорова Алина Юрьевна обратилась в Арбитражный суд Московской области с заявлением о признании недействительным договора дарения земельного участка от 09.01.2013, заключенного между должником (даритель) и Кочаряном Амасиа Аршаковичем (одаряемый). Определением Арбитражного суда Московской области от 07.12.2020 признан недействительным договор дарения земельного участка и применены последствия недействительности сделки в виде возвращения в конкурсную массу должника спорного имущества. Постановлением Десятого арбитражного апелляционного суда от 16.11.2021 определение суда первой инстанции оставлено без изменения. Арбитражный суд Московского округа постановлением от 21.02.2022 указанные судебные акты оставил без изменения. 2 Кочарян Амасиа Аршакович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статьями 10, 168, 181, 199 Гражданского кодекса Российской Федерации, суды сделали вывод о том, что договор дарения является недействительной сделкой, совершенной со злоупотреблением правом, в целях уклонения должника от исполнения своих обязательств перед кредиторами, поскольку отчуждение должником безвозмездно имеющегося у него ликвидного имущества заинтересованному лицу при наличии существенной задолженности по обязательствам, по существу, направлено на сокрытие этого имущества от кредиторов, что указывает на наличие в его действиях признаков злоупотребления правом, признав не пропущенным срок исковой давности.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Доводы о нарушении судом первой инстанции норм процессуального права приводились в судах апелляционной и кассационной инстанций, были рассмотрены судами и отклонены.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Кочаряну Амасиа Аршаковичу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