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15.10.2020 заявление удовлетворено. Десятый арбитражный апелляционный суд постановлением от 09.04.2021 отменил определение от 15.10.2020, отказав в признания договора купли-продажи от 05.052017 недействительным и применения последствий недействительности сделки. Арбитражный суд Московского округа постановлением от 05.03.2022 отменил постановление апелляционного суда от 09.04.2021 и оставил в силе определение от 15.10.2020. В кассационной жалобе ФИО2 просит об отмене постановления суда округа вследствие нарушения пределов рассмотрения спора, несоответствия вывода о наличии условий для недействительности сделки фактическим обстоятельствам.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исследовал обстоятельства заключения договора купли-продажи недвижимости от 05.05.2017 и установил условия для его недействительности в силу части 2 статьи 61.2 положений Федерального закона от 26.10.2002 № 127-ФЗ «О несостоятельности (банкротстве)». В отсутствие у апелляционного суда основания для иных выводов в отношении юридической силы договора окружной суд отменил его постановление в предусмотренных статьей 286 Арбитражного процессуального кодекса Российской Федерации пределах. Суд округа обоснованно отклонил возражения о преюдиции и не признал ее наличия в отношении обстоятельств, подлежащих оценке исходя из несостоятельности участвовавшего в сделке лица.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Ассоциация "Саморегулируемая организация арбитражных управляющих "Меркурий" (подробнее) ИФНС по г. Балашихе МО (подробнее) ООО "Бюро независимой экспертизы "Версия" (подробнее) ПАО Банк ВТБ (подробнее) Иные лица: ЧЕПЕЛЕВ. А.В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