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«Российские железные дороги» в лице Дальневосточной железной дороги - филиала открытого акционерного общества «Российские железные дороги» обратилось в Арбитражный суд Республики Саха (Якутия) с иском о взыскании с акционерного общества Холдинговая компания «Якутуголь» 920 964 рублей платы за время нахождения вагонов, не принадлежащих перевозчику, на путях общего пользования, и 21 492 рублей процентов за пользование чужими денежными средствами, с последующим их начислением по день фактической оплаты основного долга. Решением Арбитражного суда Республики Саха (Якутия) от 09.12.2020 в удовлетворении иска отказано. Постановлением Четвертого арбитражного апелляционного суда от 12.10.2021 решение суда первой инстанции оставлено без изменения. Арбитражный суд Восточно-Сибирского округа постановлением от 20.01.2022 указанные судебные акты оставил без изменения. Акционерное общество «Российские железные дороги»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 71 Арбитражного процессуального кодекса Российской Федерации, признав недоказанным факт задержки вагонов на путях общего пользования по вине ответчика, руководствуясь положениями статьи 793 Гражданского кодекса Российской Федерации, статьей 39 Федерального закона от 10.01.2003 № 18-ФЗ «Устав железнодорожного транспорта Российской Федерации», положениями Правил составления актов при перевозках грузов железнодорожным транспортом, утвержденных приказом Министерства путей сообщения Российской Федерации от 18.06.2003 № 45, пунктами 4.6, 4.7 Правил эксплуатации и обслуживания железнодорожных путей необщего пользования, утвержденных приказом Министерства путей сообщения Российской Федерации от 18.06.2003 № 26, суды пришли к выводу об отсутствии оснований для удовлетворения иска. Доводы, изложенные в жалобе, приводились при рассмотрении дела, были рассмотрены судами и им дана надлежащая оценка.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открытому акционерному обществу «Российские железные дороги»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