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Республики Татарстан от 19.07.2021 завершена процедура реализации имущества гражданина ФИО1 и должник не освобожден от дальнейшего исполнения обязательств перед кредиторами. Постановлением Одиннадцатого арбитражного апелляционного суда от 27.09.2021 определение суда первой инстанции оставлено без изменения. Арбитражный суд Поволжского округа постановлением от 21.12.2021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судебные акты в части неприменения правила об освобождении от дальнейшего исполнения обязательств перед кредиторами,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по правилам статьи 71 Арбитражного процессуального кодекса Российской Федерации, руководствуясь статьей 213.28 Федерального закона от 26.10.2002 № 127-ФЗ «О несостоятельности (банкротстве)», разъяснениями, изложенными в постановлении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суды пришли к выводу о недоказанности наличия обстоятельств, позволяющих признать должника добросовестным и освободить его от исполнения обязательств перед кредиторами.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"Прайм Эксперт", г.Набережные Челны (подробнее) Ответчики: Авилкин Сергей Александрович, г.Набережные Челны (подробнее) Иные лица: МВД по РТ (подробнее) Одиннадцатый Арбитражный апелляционный суд (подробнее) ООО "Аверс", г. Набережные Челны (подробнее) ООО "Сентинел Кредит Менеджмент", г. Москва (подробнее) ПАО "Восточный экспресс банк", г.Благовещенск (подробнее) Управление Федеральной службы государственной регистрации, кадастра и картографии по РТ (подробнее) УФНС ПО РТ (подробнее) Финансовый управляющий Сытдыков Ильдар Гумарович (подробнее) Шафигуллин Ленар Русланович, г.Набережные Челны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