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финансовый управляющий его имуществом ФИО3 с заявлением о признании недействительным договора дарения от 02.08.2016 № 78 АБ 1055307, заключенного между должником и его дочерью ФИО1. Определением Арбитражного суда города Санкт-Петербурга и Ленинградской области от 21.05.2021 заявление удовлетворено, признана недействительной сделка, направленная на отчуждение ¼ доли в праве общей долевой собственности на жилое помещение в пользу ФИО1 по договору дарения от 02.08.2016, заключенному с должником, и применены последствия недействительности сделки в виде обязания ФИО1 возвратить в конкурсную массу должника ¼ долю в жилом помещении. Постановлением Тринадцатого арбитражного апелляционного суда от 20.08.2021 определение суда первой инстанции оставлено без изменения. Арбитражный суд Северо-Западного округа постановлением от 24.12.2021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суды пришли к выводу о доказанности наличия совокупности условий, необходимой для признания оспариваемой сделки недействительной на основании пункта 2 статьи 61.2 Федерального закона от 26.10.2002 № 127-ФЗ «О несостоятельности (банкротстве)», учитывая совершение сделки между заинтересованными лицами, при наличии у должника неисполненного денежного обязательства перед кредитором, с целью причинения вреда кредиторам, признав не пропущенным срок исковой давности.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МИФНС №26 по Санкт-Петербургу (подробнее) ПАО "Восточный экспресс банк" (подробнее) ШАТУЕВА ДАРЬЯ СЕРГЕЕВНА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