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Копцев Константин Петрович обратился в суд с заявлением о привлечении к субсидиарной ответственности по обязательствам должника муниципального образования Калтукское сельское поселение и Рыбкина Е.В. солидарно в размере 7 850 380 рублей 01 копейка. Определением Арбитражного суда Иркутской области от 21.04.2021, оставленным без изменения постановлениями Четвёртого арбитражного апелляционного суда от 28.09.2021 и Арбитражного суда Восточно-Сибирского округа от 14.12.2021, заявление удовлетворено в части привлечения Рыбкина Е.В. к субсидиарной ответственности, взыскания с него в конкурсную массу должника 3 973 613 рублей 83 копейки. В удовлетворении остальной части заявления отказано. В кассационной жалобе, поданной в Верховный Суд Российской Федерации, заявитель просит отменить названные судебные акты в части привлечения его к субсидиарной ответственности и направить дело на новое рассмотрение в Арбитражный суд Иркутской области.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2, пунктами 1 и 2 статьи 9, пунктом 1 статьи 61.12 Федерального закона от 26.10.2002 № 127-ФЗ «О несостоятельности (банкротстве)» пунктом 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к субсидиарной ответственности заявителя как руководителя должника, своевременно не обратившегося с заявлением о признании контролируемого им предприятия банкротом и не представившего доказательств принятия им всех необходимых мер по его выводу из неплатёжеспособного состояния. Выводы судов в обжалуемой заявителем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Рыбкину Евгению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