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обратился в Арбитражный суд Ямало-Ненецкого автономного округа с заявлением о признании себя несостоятельным (банкротом) и введении процедуры реализации имущества гражданина. ФИО2 обратилась в Арбитражный суд Ямало- Ненецкого автономного округа с заявлением о вступлении в дело о банкротстве, уточненным в порядке статьи 49 Арбитражного процессуального кодекса Российской Федерации, с требованием о признании предпринимателя несостоятельным (банкротом); применении в отношении должника правила банкротства застройщиков; включении в реестр требований о передаче жилых помещений требования о передаче квартиры № 3 площадью 132,4 кв.м и квартиры № 4 площадью 113 кв.м, расположенных в строящемся многоквартирном доме по адресу: Ямало-Ненецкий автономный округ, город Ноябрьск, улица Советская, дом 7; включении требования Ткаченко Е.И. в размере 1 430 000 рублей в виде остатка основного долга по договору займа от 25.05.2019 в четвертую очередь реестра требований кредиторов должника и утверждении финансовым управляющим имуществом должника арбитражного управляющего Щегринца Дмитрия Игоревича. Решением Арбитражного суда Ямало-Ненецкого автономного округа от 11.05.2021 заявления ИП Кима В.В. и ФИО2 объединены в одно производство; ИП ФИО1 признан несостоятельным (банкротом) с открытием в отношении него процедуры реализации имущества гражданина; применены правила параграфа 7 главы IX Федерального закона от 26.10.2002 № 127-ФЗ «О несостоятельности (банкротстве)» (далее - Закон о банкротстве); финансовым управляющим имуществом должника утвержден ФИО3; в реестр требований кредиторов о передаче жилых помещений включено требование ФИО2 о передаче квартир; в четвертую очередь реестра требований кредиторов включено требование ФИО2 в размере 1 430 000 рублей. Постановлением Восьмого арбитражного апелляционного суда от 24.08.2021 решение суда первой инстанции изменено в части вводимой процедуры, утверждения финансового управляющего, утверждения ему вознаграждения, а также в части проверки обоснованности требования о передаче жилых помещений: ИП ФИО1 признан несостоятельным (банкротом); в отношении него введена процедура конкурсного производства застройщика; конкурсным управляющим утвержден ФИО3; требование ФИО2 о передаче квартир оставлено без рассмотрения; в остальной части решение суда оставлено без изменения. Арбитражный суд Западно-Сибирского округа постановлением от 13.12.2021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 наличие признаков неплатежеспособности должника, признавая должника несостоятельным (банкротом) и вводя в отношении него процедуру конкурсного производства по правилам о банкротстве застройщиков, суд апелляционной инстанции руководствовался статьями 48 , 53 , 201.1 Закона о банкротстве и исходил из того, что должник фактически привлекал средства для строительства многоквартирного дома. Разрешая спор в части включения требования ФИО2 в размере 1 430 000 рублей в четвертую очередь реестра требований кредиторов должника, суды руководствовались положениями статей 16 , 69 Арбитражного процессуального кодекса Российской Федерации, статей 16 , 71 , 100 , 138 Закона о банкротстве и исходили из наличия вступившего в законную силу судебного акта о взыскании задолженности по спорному договору займа. Возражения должника относительно утверждения арбитражным управляющим должника ФИО3 были рассмотрены судом апелляционной инстанции и мотивированно отклонены.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в том числе при объединении заявлений в одно производство для их совместного рассмотрения,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