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Кривцова Владимира Яковлевича в Арбитражный суд Алтайского края обратился финансовый управляющий имуществом должника Бовкуш Илья Владимирович с заявлением о признании недействительным решения собрания кредиторов должника от 30.08.2021 по вопросу № 2 (об утверждении мирового соглашения) повестки дня. Определением Арбитражного суда Алтайского края от 30.11.2021 заявление финансового управляющего удовлетворено. Постановлением Седьмого арбитражного апелляционного суда от 21.01.2022 определение суда первой инстанции отменено, в удовлетворении заявления о признании недействительным решения собрания кредиторов должника отказано. Финансовый управляющий имуществом должника Бовкуш Илья Владимирович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заявления, суд апелляционной инстанции руководствовался положениями статей 12, 14, 15 Федерального закона от 26.10.2002 № 127-ФЗ «О несостоятельности (банкротстве)» и исходил из того, что при созыве и проведении собрания кредиторов должника и принятии на нем решения по спорному вопросу повестки дня нарушений действующего законодательства, а также прав и законных интересов кредиторов, влекущих недействительность данного решения, не допущено, а предположение финансового управляющего о возможном нарушении прав кредиторов условиями мирового соглашения не является основанием для признания решения собрания кредиторов недействительным. Доводы, изложенные в кассационной жалобе, выводы суда апелляционной инстанции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Бовкушу Илье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