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Хохич Оксаны Александровны удовлетворить. Срок подачи кассационной жалобы на постановление Арбитражного суда Поволжского округа от 14.01.2022 по делу № А65-28725/2020 Арбитражного суда Республики Татарстан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