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13.10.2020, постановление Пятого арбитражного апелляционного суда от 28.05.2021 и постановление Арбитражного суда Дальневосточного округа от 13.09.2021 по делу № А51-12733/2020 отменить. Дело № А51-12733/2020 направить на новое рассмотрение в Арбитражный суд Приморского края.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Н.С. Чучунова Судья И.Л. Грачева Судья Р.А. Хатыпова Суд: Верховный Суд РФ (подробнее) Истцы: Торгово-экономическая компания с ограниченной ответственностью "Тайхэ" города Суйфэньхэ (подробнее) ТЭК "Тайхэ" (подробнее) Ответчики: ООО "Логистик Лес" (подробнее) Иные лица: Арбитражный суд Дальневосточного округа (подробнее) ИП Старун Елизавета Алексеевна (подробнее) ПАО "Промсвязьбанк"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