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Медяника Михаила Анатольевича финансовый управляющий имуществом должника Багамаев Набибула Курбанович обратился в Арбитражный суд Ставропольского края с заявлением о признании недействительными договоров купли-продажи нежилого помещения площадью 112,1 кв.м, кадастровый номер 26:12:011605:18676, расположенного по адресу: Ставропольский край, г. Ставрополь, ул. 50 лет ВЛКСМ, д. 75, кв. 1: от 28.01.2015, заключенного должником с Жеренковой Валентиной Геннадьевной; от 05.02.2015, заключенного Жеренковой В.Г. с Зеренидис Светланой Николаевной; от 30.01.2017, заключенного Зеренидис С.Н. с Богачевым Василием Ивановичем, и применении последствий недействительности сделок. Определением Арбитражного суда Ставропольского края от 27.05.2021 в удовлетворении заявления отказано. Постановлением Шестнадцатого арбитражного апелляционного суда от 25.08.2021 определение суда первой инстанции оставлено без изменения. 2 Арбитражный суд Северо-Кавказского округа постановлением от 09.12.2021 указанные судебные акты оставил без изменения. Магомедсаламов Магомед Мирзамагомедович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Богачевым Василием Ивановичем представлены возражения на кассационную жалобу, в которых ответчик просит отказать в удовлетворении жалобы, считая оспариваемые судебные акты законными и 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с учетом возражений на жалобу не установлено. Разрешая спор, суды руководствовались положениями статей 10, 168, 170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111.1 Федерального закона «О несостоятельности (банкротстве)», и исходили из недоказанности заявителем наличия совокупности обстоятельств, необходимой для признания оспариваемых сделок недействительными. При этом суды установили, что Магомедсаламов М.М. ранее обращался в суд общей юрисдикции с иском о признании недействительными (ничтожными) названных сделок по тем же основаниям, вступившим в законную силу судебным актом в удовлетворении иска отказано, Богачев В.И. признан добросовестным приобретателем.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Магомедсаламову Магомеду Мирзамагомедовичу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