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01.03.2021 Туров Виктор Викторович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утверждена Дитятковская Мария Владимировна. Финансовый управляющий обратился в Арбитражный суд Омской области с ходатайством о прекращении производства по делу о несостоятельности (банкротстве) должника в связи с отсутствием средств, достаточных для возмещения расходов на проведение процедур, применяемых в деле о банкротстве, в том числе расходов на выплату вознаграждения арбитражному управляющему. Определением Арбитражного суда Омской области от 16.08.2021 в удовлетворении заявления отказано. Постановлением Восьмого арбитражного апелляционного суда от 21.10.2021 определение суда первой инстанции оставлено без изменения. 2 Арбитражный суд Западно-Сибирского округа постановлением от 22.12.2021 указанные судебные акты оставил без изменения. Финансовый управляющий Дитятковская Мария Владимировна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ходатайства, суды руководствовались положениями пункта 1 статьи 57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23.07.2009 № 60 «О некоторых вопросах, связанных с принятием Федерального закона от 30.12.2008 № 296-ФЗ «О внесении изменений в Федеральный закон "О несостоятельности (банкротстве)», и исходили из отсутствия оснований для прекращения производства по делу о банкротстве должника, наличия возможности пополнения конкурсной массы, преждевременности утверждения финансового управляющего об отсутствии у должника средств для финансирования процедуры банкротства.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Дитятковской Марии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