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Томской области от 07.05.2021 признано незаконным бездействие Передерия А.С., Передерий А.С. отстранен от исполнения обязанностей финансового управляющего имуществом должник, требование о взыскании убытков выделено в отдельное производство. Постановлением Седьмого арбитражного апелляционного суда от 06.07.2021 определение от 07.05.2021 отменено в части признания незаконными бездействия финансового управляющего в отношении взыскания дебиторской задолженности в размере 5 107 340 рублей и в удовлетворении указанного требования отказано, в остальной части определение оставлено без изменения. Постановлением Арбитражного суда Западно-Сибирского округа от 08.11.2021 постановление апелляционного суда отменено, определение от 07.05.2021 оставлено в силе. В кассационной жалобе Передерий А.С. просит отменить определение суда первой инстанции и постановление окружного суда в части бездействия в 2 отношении дебиторской задолженности, ссылаясь на бесперспективность ее взыскания.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статьями 20.3, 213.9 Федерального закона от 26.10.2002 № 127-ФЗ «О несостоятельности (банкротстве)», суд первой инстанции признал не надлежащими совершенные управляющим действия по взысканию дебиторской задолженности. При отсутствии у суда апелляционной инстанции основания для иных выводов в отношении тех же обстоятельств окружной суд отменил апелляционное постановление в соответствии с компетенцией, предусмотренной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Передерию Александру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