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09.07.2018 Эллах Зарина Махрадзиновна признана несостоятельной (банкротом), в отношении нее введена процедура реализации имущества гражданина. Финансовым управляющим Добрышкиным Владимиром Николаевичем в Арбитражный суд Ханты-Мансийского автономного округа - Югры подано ходатайство о завершении процедуры реализации имущества должника. Определением Арбитражного суда Ханты-Мансийского автономного округа - Югры от 22.05.2021 процедура реализации имущества должника завершена, должник освобождена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Постановлением Восьмого арбитражного апелляционного суда от 02.09.2021 определение суда первой инстанции отменено в части освобождения должника от дальнейшего исполнения обязательств перед кредиторами, в указанной части принят новый судебный акт о неприменении в 2 отношении должника правила об освобождении от дальнейшего исполнения обязательств перед кредиторами, в том числе требований кредиторов, не заявленных при введении процедуры банкротства. Арбитражный суд Западно-Сибирского округа постановлением от 26.11.2021 постановление суда апелляционной инстанции оставил без изменения. Эллах Зарина Махрадзиновна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 апелляционной инстанции руководствовался положениями статьи 213.28 Федерального закона от 26.10.2002 № 127-ФЗ 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наличия обстоятельств, исключающих освобождение должника от обязательств перед кредиторами. В частности, судом установлено злостное уклонение должника от погашения задолженности, выразившееся в умышленном неисполнении обязанности по раскрытию доказательств и осознанном выведении имущества для исключения обращения на него взыскания по требованиям кредиторов, неразумность действий должника по наращиванию кредиторской задолженности.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Эллах Зарине Махрадзиновне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