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29.04.2021, оставленным без изменения постановлением Семнадцатого арбитражного 2 апелляционного суда от 10.08.2021 и постановлением Арбитражного суда Уральского округа от 13.12.2021, в удовлетворении заявления отказано.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администрацией и ООО «Шик» заключены договоры аренды земельных участков от 05.04.2012 № 4-1407-Т и № 4-1408-Т. С 2012 года ООО «Шик» осуществляло на данных земельных участках деятельность платных автомобильных стоянок. Управлением установлено, что согласно информации, размещенной на официальном сайте администрации, срок действия договоров истек 04.04.2017, однако общество в нарушение пункта 15 статьи 39.8 Земельного кодекса Российской Федерации (далее - Земельный кодекс) продолжает занимать данные земельные участки в отсутствие законных оснований; мер, направленных на возврат земельных участков администрацией не принято. Установив данные обстоятельства, антимонопольным органом администрации вынесено предупреждение о принятии мер по прекращению договоров, заключенных по результатам торгов и возврату имущества. Считая предупреждение антимонопольного органа незаконным, администрация обратилась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3 Федерального закона от 26.07.2006 № 135-ФЗ «О защите конкуренции», Земельного кодекса, пришли к выводу о том, что предупреждение управления не соответствует положениям действующего законодательства и нарушает права и законные интересы заявителя, с чем согласился суд округа. Судебные инстанции исходили из того, что возможность заключения на новый срок (пролонгации) договора аренды земельного участка могла быть реализована хозяйствующими субъектами (арендаторами) только по результатам конкурентных процедур - торгов (аукциона).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выдаче предупреждения ненадлежащему лицу и его неисполнимости,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