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30.09.2021,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«Евротрак» в лице конкурсного управляющего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"Евротрак" (подробнее) Ответчики: Межрайонная инспекция Федеральной налоговой службы №9 по городу Калининграду (подробнее) Иные лица: к/у Романенко Т.Ф.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