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Рязанской области от 29.12.2018, оставленным без изменения постановлением Двадцатого арбитражного апелляционного суда от 29.04.2019 и постановлением Арбитражного суда Центрального округа от 18.09.2019, заявление ООО «Континент» признано обоснованным, в отношении должника введена процедура банкротства – реструктуризация долгов, требования ООО «Континент» в общей сумме 6 641 415,89 руб. включены в реестр требований кредиторов должника как обеспеченные залогом его имущества, утвержден финансовый управляющий. В кассационной жалобе должник просит судебные акты отменить, ссылаясь на нарушение судами норм права. По результатам изучения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отсутствуют. Суды руководствовались статьями 7, 134, 138, 213.1-213.6, 213.9, 213.10 Федерального закона от 26.10.2002 № 127-ФЗ «О несостоятельности (банкротстве)», статьей 329 Гражданского кодекса Российской Федерации, учитывая разъяснения, данные в пункте 7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того, что право требования помимо прочего подтверждено вступившим в законную силу судебным актом, порядок подачи заявления соблюден.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С.В. Самуйлов Суд: Верховный Суд РФ (подробнее) Истцы: ООО "Континент" (подробнее) Ответчики: ИП Токмаков Сергей Александрович (подробнее) Иные лица: Ассоциация Национальной организации арбитражных управляющих (подробнее) Судьи дела: Самуйлов С.В.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