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«Истринские дали» обратилось в Арбитражный суд Московской области с иском к Максимову Владимиру Вячеславовичу, Поляковой Ларисе Владимировне, Полякову Александру Николаевичу о признании актов взаимозачета о сверке расчетов и зачета взаимных требований от 20.06.2019 недействительными; о признании сделки по передаче простых векселей ООО «Истринские дали» по предъявлении, но не ранее 02.06.2019, номиналом 2 000 000 руб. каждый, на общую сумму 70 000 000 руб. ничтожной, возврате сторон в первоначальное положение, восстановлении задолженности Максимова В.В. перед ООО «Истринские дали» за приобретенные 20 объектов по договорам долевого участия на общую сумму 70 000 000 руб.; задолженность ООО «Истринские дали» перед Поляковым А.Н. в размере 70 000 000 руб. К совместному рассмотрению принят встречный иск Максимова В.В. о признании недействительным решения единственного участника ООО «Истринские дали» от 17.12.2015 № 3 в части продления полномочий Максимова В.В. в качестве члена совета директоров истца на пять лет. 2 К участию в деле в качестве третьего лица, не заявляющего самостоятельных требований относительно предмета спора, привлечено ООО «Альпомакс». Решением Арбитражного суда Московской области от 30.06.2021, оставленным без изменения постановлением Десятого арбитражного апелляционного суда от 26.08.2021 и постановлением Арбитражного суда Московского округа от 18.11.2021,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ООО «Истринские дали» не является стороной единой спорной сделки, в связи с чем у него отсутствует право на иск; при рассмотрении дела нарушена подведомственность спора. Судами дано ошибочное толкование положений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Также Максимов В.В. настаивает на истечении срока исковой давности по заявленным требованиям.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«Истринские дали» является застройщиком ЖК «Новоснегиревский», расположенного по адресу: Московская область, Истринский район, Павло-Слободское с/п в районе села Рождествено. Единственным учредителем ООО «Истринские дали» является ООО «Альпомакс», участниками которого являлись Максимов В.В. 30% доли уставного капитала, Поляков А.Н. 69% доли уставного капитала, Полякова Л.В. 1% доли уставного капитала. В ООО «Истринские дали» на основании Устава образован Совет директоров, председателем которого являлся Поляков А.Н., заместителем председателя - Максимов В.В., член совета директоров - Полякова Л.В. 3 Между ООО «Истринские дали» в лице генерального директора Поляковой Л.В. и членом Совета директоров Максимовым В.В. 20.06.2019 подписаны следующие акты о сверке расчетов и зачета взаимных требований: № 00011, предметом которого является обязательство Максимова В.В. перед ООО «Истринские дали» по оплате: по договору участия в долевом строительстве квартиры жилого дома № 3-К27-1-02-004 от 30.10.2018 в размере 2 515 000 руб., расположенной по адресу: Московская область, Истринский район, Павло- Слободское с/п в районе села Рождествено; № 00012,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3-К27-3-03-108 от 30.10.2018 в размере 2 679 000 руб., расположенной по адресу: Московская область, Истринский район, Павло-Слободское с/п в районе села Рождествено; № 00013,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3-К27-4-02-140 от 30.10.2018 в размере 3 609 600 руб., расположенной по адресу: Московская область, Истринский район, Павло-Слободское с/п в районе села Рождествено; № 00014,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3-К27-4-02-141 от 30.10.2018 в размере 2 475 000 руб., расположенной по адресу: Московская область, Истринский район, Павло- Слободское с/п в районе села Рождествено; № 00015,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3-К27-4-02-143 от 30.10.2018 в размере 4 738 500 руб., расположенной по адресу: Московская область, Истринский район, Павло-Слободское с/п в районе села Рождествено; № 00016,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3-К13-1-01-001 от 30.10.2018 в размере 2 156 500 руб., расположенной по адресу: Московская область, Истринский район, Павло-Слободское с/п в районе села Рождествено; № 00017,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3-К13-2-01-037 от 30.10.2018 в размере 4 289 100 руб., расположенной по адресу: Московская область, Истринский район, Павло- Слободское с/п в районе села Рождествено; № 00018,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3-К13-4-01-118 от 30.10.2018 в размере 2 208 750 руб., расположенной по адресу: Московская область, Истринский район, Павло-Слободское с/п в районе села Рождествено; № 00019,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3-К13-5-01-153 от 30.10.2018 в размере 6 553 300 руб., расположенной по адресу: Московская область, Истринский район, Павло-Слободское с/п в районе села Рождествено; № 00020, предметом которого является обязательство Максимова В.В. перед 4 ООО «Истринские дали» оплаты по договору участия в долевом строительстве квартиры жилого дома № 3-К14-2-01-048 от 30.10.2018 в размере 3 370 500 руб., расположенной по адресу: Московская область, Истринский район, Павло- Слободское с/п в районе села Рождествено; № 00021,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3-К14-3-01-092 от 30.10.2018 в размере 2 645 750 руб., расположенной по адресу: Московская область, Истринский район, Павло-Слободское с/п в районе села Рождествено; № 00022,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3-К16-6-01-204 от 30.10.2018 в размере 4 178 550 руб., расположенной по адресу: Московская область, Истринский район, Павло-Слободское с/п в районе села Рождествено; № 00023,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3-К16-6-02-207 от 30.10.2018 в размере 4 437 000 руб., расположенной по адресу: Московская область, Истринский район, Павло- Слободское с/п в районе села Рождествено; № 00024,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3-К16-7-02-242 от 30.10.2018 в размере 5 301 900 руб., расположенной по адресу: Московская область, Истринский район, Павло-Слободское с/п в районе села Рождествено; № 00025,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3-К15-4-01-132 от 30.10.2018 в размере 2 711 900 руб., расположенной по адресу: Московская область, Истринский район, Павло-Слободское с/п в районе села Рождествено; № 00026,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3-К15-6-01-213 от 30.10.2018 в размере 2 199 250 руб., расположенной по адресу: Московская область, Истринский район, Павло- Слободское с/п в районе села Рождествено; № 00027,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3-К17-1-02-007 от 03.11.2018 в размере 3 414 400 руб., расположенной по адресу: Московская область, Истринский район, Павло-Слободское с/п в районе села Рождествено; № 00028,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3-К17-2-02-042 от 03.11.2018 в размере 3 414 400 руб., расположенной по адресу: Московская область, Истринский район, Павло-Слободское с/п в районе села Рождествено; № 00029, предметом которого является обязательство Максимова В.В. перед ООО «Истринские дали» оплаты по договору участия в долевом строительстве квартиры жилого дома № 3-К17-2-09-070 от 03.11.2018 в размере 3 414 400 руб., расположенной по адресу: Московская область, Истринский район, Павло- Слободское с/п в районе села Рождествено; № 00030, предметом которого 5 является обязательство Максимова В.В. перед ООО «Истринские дали» оплаты по договору участия в долевом строительстве квартиры жилого дома № 3-К17-2-01-038 от 03.11.2018 в размере 3 687 200 руб., расположенной по адресу: Московская область, Истринский район, Павло-Слободское с/п в районе села Рождествено. Максимов В.В. обязался оплатить цену договоров до 31.08.2019 на общую сумму 70 000 000 руб. Судами также установлено, что в 2018 году Поляков А.Н. в счет будущего распределения прибыли за сдачу 3-й очереди строительства ЖК «Новоснегиревкий» передал заместителю совета директоров ООО «Истринские дали» Максимову В.В. простые векселя ООО «Истринские дали» по предъявлении, но не ранее 02.06.2019: со следующими реквизитами: серия ИД № 0006003, дата составления векселя 20.01.2016, серия ИД № 0006004, дата составления векселя 20.01.2016, серия ИД № 0006005, дата составления векселя 20.01.2016, серия ИД № 0006006, дата составления векселя 20.01.2016, серия ИД № 0006007, дата составления векселя 20.01.2016, серия ИД № 0006008, дата составления векселя 20.01.2016, серия ИД № 0006009, дата составления векселя 20.01.2016, серия ИД № 0006010, дата составления векселя 20.01.2016, серия ИД № 0006011, дата составления векселя 20.01.2016, серия ИД № 0006012, дата составления векселя 20.01.2016, серия ИД № 0006013, дата составления векселя 20.01.2016, серия ИД № 0006014, дата составления векселя 20.01.2016, серия ИД № 0006015, дата составления векселя 20.01.2016, серия ИД № 0006016, дата составления векселя 20.01.2016, серия ИД № 0006017, дата составления векселя 20.01.2016, серия ИД № 0006018, дата составления векселя 20.01.2016, серия ИД № 0006019, дата составления векселя 20.01.2016, серия ИД № 0006020, дата составления векселя 20.01.2016, серия ИД № 0006021, дата составления векселя 20.01.2016, серия ИД № 0006022, дата составления векселя 20.01.2016, серия ИД № 0006023, дата составления векселя 20.01.2016, серия ИД № 0006024, дата составления векселя 20.01.2016, серия ИД № 0006025, дата составления векселя 20.01.2016, серия ИД № 0006026, дата составления векселя 20.01.2016, серия ИД № 0006027, дата составления векселя 20.01.2016, серия ИД № 0006028, дата составления векселя 20.01.2016, серия ИД № 0006029, дата составления векселя 20.01.2016, серия ИД № 0006030, дата составления векселя 20.01.2016, серия ИД № 0006031, дата составления векселя 20.01.2016, серия ИД № 0006032, дата составления векселя 20.01.2016, серия ИД № 0006033, дата составления векселя 20.01.2016, серия ИД № 0006034, дата составления векселя 20.01.2016, серия ИД № 0006035, дата составления векселя 20.01.2016, серия ИД № 0006036, дата составления векселя 20.01.2016, серия ИД № 0006037, дата составления векселя 20.01.2016, номиналом 2 000 000 руб. каждый, на общую сумму 70 000 000 руб. Во исполнение условий оплаты по вышеуказанным договорам и векселям, стороны произвели взаимозачет встречных однородных требований. В обоснование иска ООО «Истринские дали» указало, что Максимов В.В. фактически безвозмездно получил двадцать квартир ООО «Истринские дали» на сумму 70 000 000 руб., большую часть которых уже реализовал по цене гораздо выше, чем было указано в первоначальном договоре долевого участия; при этом 6 ответчик знал, что истец находится в сложном финансовом положении, поскольку Главстройнадзором Московской области выдано предписание № ДС-4-0204-2019 об устранении выявленных нарушений, а именно о возврате на специальный счет застройщика денежных средств участников долевого строительства в сумме 213 550 000 руб. и их капитализации в объект строительства в соответствии с требованиями статьи 18 Закона № 214-ФЗ; ввиду нехватки финансирования ООО «Истринские дали» не был введен в эксплуатацию корпус № 27 и не переданы жилые помещения участникам долевого строительства; передача ООО «Истринские дали» квартир Максимову В.В., а также передача Поляковым А.Н. векселей Максимову В.В., и подписание актов о сверке расчетов и зачета взаимных требований является единой сделкой, имеющей целью прикрыть распределение прибыли между бенефициарами и контролирующими лицами ООО «Истринские дали»; переданные объекты составляли один из основных активов общества, о чем Максимов В.В. как участник общества не мог не знать. Обращаясь в арбитражный суд с встречными требованиями, Максимов В.В. ссылался на то, что не знал о состоявшемся решении единственного участника ООО «Истринские дали» от 17.12.2015 № 3 о продлении его полномочий в качестве члена совета директором. Исследовав и оценив по правилам статьи 71 АПК РФ представленные доказательства, руководствуясь статьями 166-168, 170 Гражданского кодекса Российской Федерации (далее – Гражданский кодекс), положениями Закона № 214-ФЗ, разъяснениями, изложенными в постановлении Пленума Верховного Суда Российской Федерации № 33,Пленума Высшего Арбитражного Суда Российской Федерации от 04.12.2000 № 14 «О некоторых вопросах практики рассмотрения споров, связанных с обращением векселей»,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первоначальный иск, придя к выводам, что в результате совершения оспариваемых сделок ООО «Истринские дали» причинен существенный имущественный ущерб, имущество застройщика было направлено на исполнение его обязательств перед третьими лицами в ущерб финансирования строительства; оспариваемые сделки являются взаимосвязанными, прикрывают иную волю сторон, а именно получение прибыли Максимовым В.В. и его дальнейший выхода из состава участников ООО «Альпомакс». Судами принято во внимание, что ООО «Истринские дали» не имело обязательств перед Максимовым В.В., между ним и Поляковым А.Н. отсутствовали какие-либо правоотношения, а сделка по передаче простых векселей ООО «Истринские дали» носила формальный характер; при этом общество на момент совершения сделок испытывало финансовые трудности, обязано было исполнить предписания Главстройнадзора Московской области о возврате на специальный счет застройщика денежные средства участников долевого строительства в сумме 213 550 000 руб., что подтверждается заключением независимого аудитора. 7 Рассмотрев заявление ответчика о пропуске истцом срока исковой давности, суды, в соответствии с правовой позицией, изложенной в пункте 2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пришли к выводу о том, что срок исковой давности не пропущен, поскольку при наличии сговора единоличного исполнительного органа общества, совершившего сделку, с другой стороной и при отсутствии иного единоличного органа общества, срок исковой давности для участника общества или для члена совета директоров, предъявившего требование, исчисляется со дня, когда о названных обстоятельствах узнал или должен был узнать участник или член совета директоров, предъявивший такое требование. Суды согласились с позицией истца о том, что в данном случае срок исковой давности по требованиям ООО «Истринские дали» должен исчисляться с момента назначения нового единоличного органа общества (с 11.09.2019 генеральным директором общества избран Поляков А.Н.). Отказывая в удовлетворении встречного требования, суды, руководствуясь статьями 196, 199, 200 Гражданского кодекса, констатировали, что Максимов В.В. не мог не знать о членстве в совете директоров общества, поскольку до марта 2019 года включительно, получал заработную плату именно как заместитель председателя совета директоров, в связи с чем срок на обжалование решения единственного участника общества от 17.12.2015 № 3 в части продления полномочий Максимова В.В., пропущен.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Максимова Владимира Вячеславовича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