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21.05.2019 индивидуальный предприниматель Макарычев Андрей Федорович признан несостоятельным (банкротом), в отношении него введена процедура реализации имущества гражданина, финансовым управляющим утвержден Зырянов Аркадий Валерьевич. Финансовый управляющий обратился в Арбитражный суд города Москвы с заявлением о признании недействительным договора купли-продажи доли в размере 1/2 в квартире, заключенного 05.04.2017 между Макарычевым А.Ф. и Карпухиной Еленой Федоровной, и применении последствий недействительности сделки. Определением Арбитражного суда города Москвы от 07.05.2021 заявление удовлетворено, признан недействительным договор купли-продажи от 05.04.2017, заключенный между должником и Карпухиной Е.Ф., применены последствия недействительности сделки в виде взыскания с Карпухиной Е.Ф. в конкурсную массу должника 2 747 196 рублей 02 копеек. 2 Постановлением Девятого арбитражного апелляционного суда от 06.08.2021 определение суда первой инстанции оставлено без изменения. Арбитражный суд Московского округа постановлением от 15.11.2021 указанные судебные акты оставил без изменения. Карпухина Елена Федоровна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61.2, 61.6, 213.25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заявителем наличия совокупности обстоятельств, необходимой для признания спорной сделки недействительной как совершенной с целью причинения вреда имущественным правам кредиторов. В частности, судами установлено, что оспариваемая сделка совершена заинтересованными лицами, в период неплатежеспособности должника, по цене ниже рыночной стоимости, доказательства оплаты по договору не представлены, наличие финансовой возможности приобретения спорного недвижимого имущества не подтверждено.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3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Карпухиной Елене Федоровне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