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23.06.2021, оставленным без изменения постановлением Седьмого арбитражного апелляционного суда от 26.08.2021 и постановлением Арбитражного суда Западно-Сибирского округа от 12.11.2021,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принято решение от 30.12.2020 № 20 о проведении в отношении общества выездной налоговой проверки по вопросам правильности исчисления и своевременности уплаты (удержания, перечисления) всех налогов, сборов, страховых взносов за период с 01.01.2017 по 31.12.2017. Решением Управления Федеральной налоговой службы по Новосибирской области от 14.04.2021 № 343 жалоба общества на решение инспекции от 30.12.2020 № 20 оставлена без удовлетворения. Не согласившись с решением инспекции, общество обратилось в арбитражный суд. Отказывая в удовлетворении заявления,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 Российской Федерации, пришли к выводу о том, что решение инспекции соответствует положениям действующего налогового законодательства и не нарушает права и законные интересы общества, с чем согласился суд округа. Судебные инстанции исходили из соблюдения налоговым органом процедуры вынесения оспариваемого решения, отметив, что период проведения проверки с 01.01.2017 по 31.12.2017 не выходит за пределы установленных законом сроков. Доводы общества, изложенные в жалобе, являлись предметом рассмотрения судов и им дана надлежащая правовая оценка,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налогового законодательства,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центр «Атолл»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"ТОРГОВЫЙ ЦЕНТР "АТОЛЛ" (подробнее) Ответчики: МИФНС №22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