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Турнаева Руслана Маратовича в Арбитражный суд Краснодарского края обратилось публичное акционерное общество «Банк Уралсиб» с заявлением о признании требования кредитора общим обязательством супругов Турнаева Р.М. и Турнаевой (Дербеневой) Инны Владимировны. Определением Арбитражного суда Краснодарского края от 26.05.2021 в удовлетворении заявления отказано. Постановлением Пятнадцатого арбитражного апелляционного суда от 26.08.2021 определение суда первой инстанции оставлено без изменения. Арбитражный суд Северо-Кавказского округа постановлением от 17.11.2021 указанные судебные акты оставил без изменения. Публичное акционерное общество «Банк Уралсиб»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35, 39, 45 Семейного кодекса Российской Федерации, статьями 213.25, 213.26 Федерального закона от 26.10.2002 № 127-ФЗ «О несостоятельности (банкротстве)», правовой позицией, изложенной в пункте 5 Обзора судебной практики Верховного Суда Российской Федерации № 1 (2016), утвержденного Президиумом Верховного Суда Российской Федерации 13.04.2016, учитывая отсутствие доказательств того, что заемные средства, полученные должником от банка, израсходованы в интересах семьи, задолженность возникла по инициативе обоих супругов, суды пришли к выводу об отсутствии оснований для признания спорного долга общим обязательством супругов.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Уралсиб»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