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26.05.2021, оставленным без изменения постановлением Пятнадцатого арбитражного апелляционного суда от 27.07.2021, общество привлечено к административной ответственности, предусмотренной статьей 19.33 Кодекса Российской Федерации об административных правонарушениях и ему назначено наказание в виде штрафа в размере 200 000 рублей. Постановлением Арбитражного суда Северо-Кавказского округа от 28.10.2021 указанные судебные акты оставлены без изменения. Общество обратилось в Верховный Суд Российской Федерации с кассационной жалобой, в которой просит обжалуемые судебные акты отменить, считая их принятыми с существенным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19.33 Кодекса Российской Федерации об административных правонарушениях установлена ответственность за 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статьей 8.23, частью 2 статьи 13.4, статьями 13.8 и 14.37 настоящего Кодекса. Оценив представленные доказательства, руководствуясь положениями Федерального закона № 184-ФЗ от 30.03.1999 «О техническом регулировании», суды пришли к выводу о наличии в действиях общества состава правонарушения, ответственность за которое предусмотрена статьей 19.33 Кодекса Российской Федерации об административных правонарушениях, установив факт непредоставления обществом (уклонения от представления) доступа к точке передачи электрической энергии для установки прибора контроля качества отпускаемой электроэнергии, необходимого для осуществления государственного контроля.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Доводы жалобы были предметом исследования судов и получили исчерпывающую правовую оценку применительно к установленным обстоятельствам, свидетельствующим о проведении самостоятельной внеплановой выездной проверки в отношении общества, в ходе которой установлено нарушение, и обращения административного органа с заявлением о привлечении общества к ответственности на основании вынесенного в отношении общества протокола об административном правонарушении от 22.03.2021 № 17.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Южное межрегиональное территориальное управление Федерального агентства по техническому регулированию и метрологии в лице Краснодарского отдела госнадзора (подробнее) ЮМТУ Росстандарта в лице Краснодарского отдела госнадзора (подробнее) ЮМТУ Росстандарта Краснодарский отдел госнадзора (подробнее) Ответчики: ПАО "ТНС ЭНЕРГО КУБАНЬ"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