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19.01.2021 по делу № А40-242723/2020, постановление Девятого арбитражного апелляционного суда от 06.04.2021 и постановление Арбитражного суда Московского округа от 09.08.2021 по тому же делу отменить. Дело направить на новое рассмотрение в Арбитражный суд города Москвы. Председательствующий судья А.Г. Першутов Судья Т.В. Завьялова Судья Н.В. Павлова Суд: Верховный Суд РФ (подробнее) Истцы: Управление Федеральной службы государственной регистрации, кадастра и картографии по Москве (подробнее) Ответчики: Арбитражный управляющий Хабибова (подробнее) Арбитражный управляющий Хабибова Лилия Радиковна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